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2F" w:rsidRPr="00687EF5" w:rsidRDefault="0048102F" w:rsidP="0098312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8312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Государственное  бюджетное учреждение ветеринарии Калининградской области «Областная  станция по борьбе с болезнями животных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 w:rsidRPr="0098312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являе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тся организацией, обеспечивающей</w:t>
      </w:r>
      <w:r w:rsidRPr="00983123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эпизоотическое благополучие Калининградской области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и выпуск безопасной в ветеринарно-санитарном отношении продукции животноводства и растениеводства, кормов и кормовых добавок, </w:t>
      </w:r>
      <w:r w:rsidRPr="0098312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оказывает государственные услуги в сфере ветеринарии  юридическим и физическим лицам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48102F" w:rsidRDefault="0048102F" w:rsidP="009F52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учреждения входит 13 структурных подразделений, в том числе 12 ветеринарных станций, ветеринарная лаборатория, 20 ветеринарных лечебниц, 13 лабораторий ВСЭ рынков, 5 дезинфекционных отделения (в составе  ветеринарных станций). В штате ГБУВ КО «Областная СББЖ» состоит 418 сотрудников, из них 253 - имеют ветеринарное образование, в том числе 165 ветеринарных врачей с высшим ветеринарным образованием.</w:t>
      </w:r>
    </w:p>
    <w:p w:rsidR="0048102F" w:rsidRPr="00B253B6" w:rsidRDefault="0048102F" w:rsidP="009F521D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 w:rsidRPr="00B253B6">
        <w:rPr>
          <w:rFonts w:ascii="Times New Roman" w:hAnsi="Times New Roman"/>
          <w:b/>
          <w:sz w:val="36"/>
          <w:szCs w:val="36"/>
          <w:u w:val="single"/>
          <w:lang w:eastAsia="ar-SA"/>
        </w:rPr>
        <w:t>1.</w:t>
      </w: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 xml:space="preserve">Организация </w:t>
      </w:r>
      <w:r w:rsidRPr="00B253B6">
        <w:rPr>
          <w:rFonts w:ascii="Times New Roman" w:hAnsi="Times New Roman"/>
          <w:b/>
          <w:sz w:val="36"/>
          <w:szCs w:val="36"/>
          <w:u w:val="single"/>
          <w:lang w:eastAsia="ar-SA"/>
        </w:rPr>
        <w:t xml:space="preserve">противоэпизоотических и лечебно-профилактических мероприятий  </w:t>
      </w:r>
    </w:p>
    <w:p w:rsidR="0048102F" w:rsidRPr="009F521D" w:rsidRDefault="0048102F" w:rsidP="009F521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8102F" w:rsidRPr="005900DC" w:rsidRDefault="0048102F" w:rsidP="005900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>Проведение противоэпизоотических мероприятий позволило сохранить эпизоотическое благополучие области по инфекционным болезням животных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>Постоянно проводится анализ сложившейся эпизоотической ситуации в Российской Федерации, принимаются все возможные меры по недопущению заноса в Калининградскую область особо опасных заболеваний.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 xml:space="preserve">Налажено постоянное сотрудничество с хозяйствами  и местными администрациями по своевременной корректировке численности поголовья. 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102F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>В 2016 году противоэпизоотическими мероприятиями было охвачено следующее поголовье с/х животных: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 xml:space="preserve">КРС – 113 138 голов, 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 xml:space="preserve">Свиней – 183 245 голов 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>МРС – 99 387 голов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 xml:space="preserve">Птица – 2 558 463 </w:t>
      </w:r>
    </w:p>
    <w:p w:rsidR="0048102F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>Лошади – 1750 голов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4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>План</w:t>
      </w:r>
      <w:r w:rsidRPr="005900DC">
        <w:rPr>
          <w:rFonts w:ascii="Times New Roman" w:hAnsi="Times New Roman"/>
          <w:sz w:val="28"/>
          <w:szCs w:val="24"/>
          <w:lang w:eastAsia="ar-SA"/>
        </w:rPr>
        <w:t xml:space="preserve"> диагностических  исследований,  ветеринарно-профилактических  мероприятий,  основных  профилактических  обработок  сельскохозяйственных  животных на  2016  год  по  Калининградской  области, а также план в разрезе госуслуг государственного задания выполнены в полном объеме.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4"/>
          <w:lang w:eastAsia="ar-SA"/>
        </w:rPr>
      </w:pPr>
      <w:r w:rsidRPr="005900DC">
        <w:rPr>
          <w:rFonts w:ascii="Times New Roman" w:hAnsi="Times New Roman"/>
          <w:sz w:val="28"/>
          <w:szCs w:val="24"/>
          <w:lang w:eastAsia="ar-SA"/>
        </w:rPr>
        <w:t>Проведено более 1 млн. диагностических исследований;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4"/>
          <w:lang w:eastAsia="ar-SA"/>
        </w:rPr>
        <w:t>Привито: с/х животных 1 млн. 700 тыс.  голов, птицы более 70 млн. голов  и 1 млн. 800 тыс. пушных зверей, проведено обработок с/х животных – 300 тыс голов, птицы 16.5 млн. голов. проведено дегельминтизации более 1 млн. голов.</w:t>
      </w:r>
    </w:p>
    <w:p w:rsidR="0048102F" w:rsidRPr="005900DC" w:rsidRDefault="0048102F" w:rsidP="005900DC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 xml:space="preserve">Все мероприятия наши специалисты проводят совместно с производственной ветеринарной службой хозяйств. </w:t>
      </w:r>
    </w:p>
    <w:p w:rsidR="0048102F" w:rsidRPr="005900DC" w:rsidRDefault="0048102F" w:rsidP="005900DC">
      <w:pPr>
        <w:suppressAutoHyphens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>Специалистами отдела в рамках реализации мероприятий по лабораторным исследованиям,  для обеспечения выполнения требований Соглашения Всемирной торговой организации по санитарным и фитосанитарным мерам при вступлении России в ВТО на 2016 год, был проведен отбор проб крови и патологического материала на болезнь Шмаленберга – 500 проб, Катаральную лихорадку овец (блютанг) – 500 проб, Болезнь Ньюкасла – 300 проб и Грипп птиц – 300 проб. Исследования проведены в ФГБУ «Федеральный центр охраны здоровья животных» (ФГБУ «ВНИИЗЖ»).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 xml:space="preserve">В прошедшем году была завершена работа по реализации программы ликвидации бешенства на территории Калининградской области. В рамках которой ежегодно проводилось двукратное  распределение антирабической вакцины на территории всей области, за исключением территорий населённых пунктов и водоёмов. </w:t>
      </w:r>
    </w:p>
    <w:p w:rsidR="0048102F" w:rsidRPr="005900DC" w:rsidRDefault="0048102F" w:rsidP="005900D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>С декабря 2012 года  не было зафиксировано ни одного случая бешенства. В настоящее время проводится мониторинг, как среди домашних животных, так и в дикой фауне.</w:t>
      </w:r>
    </w:p>
    <w:p w:rsidR="0048102F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>В 2016 году выявлено и оздоровлено 4 неблагополучных пункта по трихинеллезу, 1 случай варроатоза, 2 случая нозематоза, где  в настоящее время проводятся оздоровительные мероприятия.  Оздоровлено: по Варроатозу 1 неблагополучный пункт, по Европейскому гнильцу 1 пункт, по нозематозу 2 пункта, по трихинеллезу 2 пункта, по лейкозу 2 пункта.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>В связи с сохраняющимся неблагополучием по африканской чуме свиней в отдельных регионах Российской Федерации, а также в странах ближнего зарубежья, в области постоянно проводятся мониторинговые исследования на АЧС домашних и диких свиней.</w:t>
      </w:r>
      <w:r w:rsidRPr="005900DC">
        <w:rPr>
          <w:rFonts w:ascii="Times New Roman" w:hAnsi="Times New Roman"/>
          <w:sz w:val="28"/>
          <w:szCs w:val="28"/>
          <w:lang w:eastAsia="ar-SA"/>
        </w:rPr>
        <w:tab/>
        <w:t>Проведено более 700000 головообработок против классической чумы свиней. Специалистами государственной ветеринарной службы постоянно провидится разъяснительная работа. За отчетный период опубликовано 32 статьи в средствах массовой информации, разослано 276 информационных писем, проведено 46 сходов граждан по вопросам профилактики возникновения АЧС, выпущены 2172 листовка и 2990 памяток, отработано более 80 сигналов от населения по фактам заболевания или гибели свиней или диких кабанов.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 xml:space="preserve"> В июле 2016 года, в целях отработки  взаимодействия всех заинтересованных организаций и структур по локализации и ликвидации африканской чумы свиней на территории Калининградской области в случае её возникновения,   были проведены учения по моделированию ситуации возникновения АЧС в Нестеровском районе.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  <w:t>В целях оптимизации руководства и управления в 2016 году была проведена реорганизация  Противоэпизоотического отряда, на базе которого было создано 5 дезинфекционных отделения на СП «Гурьевская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900DC">
        <w:rPr>
          <w:rFonts w:ascii="Times New Roman" w:hAnsi="Times New Roman"/>
          <w:sz w:val="28"/>
          <w:szCs w:val="28"/>
          <w:lang w:eastAsia="ar-SA"/>
        </w:rPr>
        <w:t>вет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900DC">
        <w:rPr>
          <w:rFonts w:ascii="Times New Roman" w:hAnsi="Times New Roman"/>
          <w:sz w:val="28"/>
          <w:szCs w:val="28"/>
          <w:lang w:eastAsia="ar-SA"/>
        </w:rPr>
        <w:t>ринарная станция, СП «Правдинская ветеринарная станция», СП «Славская ветеринарная станция», СП «Черняховская ветеринарная станция» и СП «Нестеровская ветеринарная станция».</w:t>
      </w:r>
    </w:p>
    <w:p w:rsidR="0048102F" w:rsidRPr="005900DC" w:rsidRDefault="0048102F" w:rsidP="005900D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00DC">
        <w:rPr>
          <w:rFonts w:ascii="Times New Roman" w:hAnsi="Times New Roman"/>
          <w:sz w:val="28"/>
          <w:szCs w:val="28"/>
          <w:lang w:eastAsia="ar-SA"/>
        </w:rPr>
        <w:tab/>
      </w:r>
    </w:p>
    <w:p w:rsidR="0048102F" w:rsidRPr="00B253B6" w:rsidRDefault="0048102F" w:rsidP="00B253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  <w:r w:rsidRPr="00B253B6">
        <w:rPr>
          <w:rFonts w:ascii="Times New Roman" w:hAnsi="Times New Roman"/>
          <w:b/>
          <w:sz w:val="36"/>
          <w:szCs w:val="36"/>
          <w:u w:val="single"/>
          <w:lang w:eastAsia="ru-RU"/>
        </w:rPr>
        <w:t>2.</w:t>
      </w:r>
      <w:r>
        <w:rPr>
          <w:rFonts w:ascii="Times New Roman" w:hAnsi="Times New Roman"/>
          <w:b/>
          <w:sz w:val="36"/>
          <w:szCs w:val="36"/>
          <w:u w:val="single"/>
          <w:lang w:eastAsia="ru-RU"/>
        </w:rPr>
        <w:t xml:space="preserve">Организация </w:t>
      </w:r>
      <w:r w:rsidRPr="00B253B6">
        <w:rPr>
          <w:rFonts w:ascii="Times New Roman" w:hAnsi="Times New Roman"/>
          <w:b/>
          <w:sz w:val="36"/>
          <w:szCs w:val="36"/>
          <w:u w:val="single"/>
          <w:lang w:eastAsia="ru-RU"/>
        </w:rPr>
        <w:t>ветеринарно-санитарной экспертизы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     Численность специалистов - ветсанэкспертов  всех структурных подразделений составляет  144 человек, всего подразделений ВСЭ – 82 единицы.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За 12 месяцев 2016году осмотрено в хозяйствах различных форм собственности убойных животных: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8102F" w:rsidRPr="00B253B6" w:rsidRDefault="0048102F" w:rsidP="008743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                   2013год                2014год               2015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     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48102F" w:rsidRPr="00B253B6" w:rsidRDefault="0048102F" w:rsidP="008743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-крс  -               9 051голов            8 792 головы        10450голов      12994голов </w:t>
      </w:r>
    </w:p>
    <w:p w:rsidR="0048102F" w:rsidRPr="00B253B6" w:rsidRDefault="0048102F" w:rsidP="008743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Свиней -         44 657 голов          137 135 голов       219218 голов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3B6">
        <w:rPr>
          <w:rFonts w:ascii="Times New Roman" w:hAnsi="Times New Roman"/>
          <w:sz w:val="28"/>
          <w:szCs w:val="28"/>
          <w:lang w:eastAsia="ru-RU"/>
        </w:rPr>
        <w:t xml:space="preserve">248503голов      </w:t>
      </w:r>
    </w:p>
    <w:p w:rsidR="0048102F" w:rsidRPr="00B253B6" w:rsidRDefault="0048102F" w:rsidP="008743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Овец, коз         4 249 голов               2 759 голов        4 042 головы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3B6">
        <w:rPr>
          <w:rFonts w:ascii="Times New Roman" w:hAnsi="Times New Roman"/>
          <w:sz w:val="28"/>
          <w:szCs w:val="28"/>
          <w:lang w:eastAsia="ru-RU"/>
        </w:rPr>
        <w:t>5729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3B6">
        <w:rPr>
          <w:rFonts w:ascii="Times New Roman" w:hAnsi="Times New Roman"/>
          <w:sz w:val="28"/>
          <w:szCs w:val="28"/>
          <w:lang w:eastAsia="ru-RU"/>
        </w:rPr>
        <w:t>голов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На боенских и мясоперерабатывающих предприятиях проведено ветеринарно-санитарных экспертиз:</w:t>
      </w:r>
    </w:p>
    <w:p w:rsidR="0048102F" w:rsidRDefault="0048102F" w:rsidP="00B253B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2013год                2014год           2015год         2016год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туш крс:                       4 567                       4 960                8723           12440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-туш свиней                  261 131                  289 300            300785         332643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туш мрс:                        185                           36                  133               8683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туш лошадей                 183                           56                   78                 217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На боенских предприятиях малой и средней мощности проведено ветеринарно-санитарных экспертиз мясосырья, полученного при убое сельскохозяйственных животных, принадлежащих физическим лицам: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- туш крс:                       3 643                    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-туш свиней                   2 046                 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- туш мрс:                      5 970                      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- туш лошадей               119  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По проведении ВСЭ выявлено случаев болезни: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крс: 1 660 случаев;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-свиней: 79970 случая;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мрс: 1365 случаев.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 2016году на рынках области работали 13 лабораторий ВСЭ.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 лабораториях ВСЭ на рынках проведено экспертиз: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2013год       2014год       2015год      2016год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Крс -                               5 703ед.         5506ед.       4263ед.        4145ед.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Свиней –                        15 662ед.      15 043ед.       15877ед.    17656ед.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Овец, коз –                     3 273ед.       2 790 ед.        4235 ед.       6013ед.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Кроликов –                       152ед.          748 ед.         1113ед.       1968ед.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Птицы –                          1 938ед.          788 ед.        1368ед.       1680ед.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Рыбы –                            6 398ед.      5 581 ед.        4984ед.        4902ед.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Др. видов живо                 353ед.          389 ед.        284ед.          247ед.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Молока –                        54 007ед.      50 023ед.    48 732ед.      32604ед.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Овощи, фрукты –           32 205ед.     29 864 ед.    31062ед.      30192ед.</w:t>
      </w:r>
    </w:p>
    <w:p w:rsidR="0048102F" w:rsidRPr="00B253B6" w:rsidRDefault="0048102F" w:rsidP="00B253B6">
      <w:pPr>
        <w:tabs>
          <w:tab w:val="left" w:pos="453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Мед     -                              560ед.          598 ед.      437ед.            297ед.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Др</w:t>
      </w:r>
      <w:r>
        <w:rPr>
          <w:rFonts w:ascii="Times New Roman" w:hAnsi="Times New Roman"/>
          <w:sz w:val="28"/>
          <w:szCs w:val="28"/>
          <w:lang w:eastAsia="ru-RU"/>
        </w:rPr>
        <w:t>угие</w:t>
      </w:r>
      <w:r w:rsidRPr="00B253B6">
        <w:rPr>
          <w:rFonts w:ascii="Times New Roman" w:hAnsi="Times New Roman"/>
          <w:sz w:val="28"/>
          <w:szCs w:val="28"/>
          <w:lang w:eastAsia="ru-RU"/>
        </w:rPr>
        <w:t xml:space="preserve"> пищевые продукты  27 800ед.     26 771 ед.      28 916ед.   28034ед.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Выявлено случаев болезней при ВСЭ (единиц):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                         2013год           2014год         2015год            2016год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крс –                         477                   190                  56                     20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-свиньи                       165                    31                   14                       -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-овец,к                        892                   270                  22                      33      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Др. видов животных 72 случая         18 случаев      1 случай             -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Заявки на получение оборудования для лабораторий ВСЭ, поданные структурными подразделениями выполнены. Были закуплены весы электронные, баньки водяные, анализаторы молока «Клевер-2»,  микроскопы, люминоскоп «Филин», аквадистилляторы, холодильники, реактивы для проведения ВСЭ, краска для клеймения. Своевременно была проведена текущая поверка лабораторного оборудования.</w:t>
      </w:r>
    </w:p>
    <w:p w:rsidR="0048102F" w:rsidRPr="00B253B6" w:rsidRDefault="0048102F" w:rsidP="00A800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102F" w:rsidRDefault="0048102F" w:rsidP="00B253B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53B6">
        <w:rPr>
          <w:rFonts w:ascii="Times New Roman" w:hAnsi="Times New Roman"/>
          <w:bCs/>
          <w:sz w:val="28"/>
          <w:szCs w:val="28"/>
          <w:lang w:eastAsia="ru-RU"/>
        </w:rPr>
        <w:t xml:space="preserve">Выявлено случаев инвазионных и незаразных   болезней при проведении ветеринарно-санитарной    экспертизы убойных и диких животных 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253B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2013 год           2014год           2015год         2016год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 xml:space="preserve">фасциолез                                   2791                 1643                 933                1048      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аскаридоз                                     79                      55                     14                    1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диктиокаулез                                97                     41                    62                      -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 xml:space="preserve">эхинококкоз                                  34                     12                     29                   30        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мюллериоз                                    68                     34                     -                        -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цистицеркоз тонкошейный        13                     11                     1                        -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метастронгилез                            19                       7                     1                 560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финноз                                            2                        1                     0                   -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>трихинеллез                                   2                        0                     7                  4</w:t>
      </w:r>
      <w:r w:rsidRPr="00B253B6">
        <w:rPr>
          <w:rFonts w:ascii="Times New Roman" w:hAnsi="Times New Roman"/>
          <w:bCs/>
          <w:sz w:val="28"/>
          <w:szCs w:val="28"/>
          <w:lang w:eastAsia="ru-RU"/>
        </w:rPr>
        <w:br/>
        <w:t xml:space="preserve">незаразные болезни               40 068              39 550            133237            81403      </w:t>
      </w:r>
    </w:p>
    <w:p w:rsidR="0048102F" w:rsidRPr="00B253B6" w:rsidRDefault="0048102F" w:rsidP="00B253B6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Принятые меры по результатам мероприятий в рамках реализации ФЗ от 12.06.1008г. № 88-ФЗ «Технический регламент на молоко и молочную продукцию»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количество молока и молочных продуктов, признанных несоответствующими ветеринарно-санитарным требованиям (л):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2016год-   36 021л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2015год  - 84 306л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2014год – 23 791л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2013год -  26 769л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количество изъятого из реализации молока и молочных продуктов (л):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2016год -  9 697л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2015год – 43 913л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2014год – 12 770л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2013год -  9 024л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- количество утилизированных молока и молочных продуктов (л):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2016год – 50 783л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2015год – 40 438л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2014год – 11 021л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2013год – 17 744л</w:t>
      </w:r>
    </w:p>
    <w:p w:rsidR="0048102F" w:rsidRPr="00B253B6" w:rsidRDefault="0048102F" w:rsidP="00C5455A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По результатам ВСЭ на  перерабатывающих предприятиях направлено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мясопродуктов импортного  производства:                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u w:val="single"/>
          <w:lang w:eastAsia="ru-RU"/>
        </w:rPr>
        <w:t>Обезврежено</w:t>
      </w:r>
      <w:r w:rsidRPr="00B253B6">
        <w:rPr>
          <w:rFonts w:ascii="Times New Roman" w:hAnsi="Times New Roman"/>
          <w:sz w:val="28"/>
          <w:szCs w:val="28"/>
          <w:lang w:eastAsia="ru-RU"/>
        </w:rPr>
        <w:t xml:space="preserve"> путем переработки на консервы по бакпоказателям (БГКП, листериоз, сальмонеллез,КМАФАнМ) импортного мясосырья: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256т говядины, 76,5т свинины, 785т мяса птицы.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Рыбы и гидробионтов импортного производства – 217т по причине выявления листерии,  БГКП, КМАФАнМ путем переработки на консервы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u w:val="single"/>
          <w:lang w:eastAsia="ru-RU"/>
        </w:rPr>
        <w:t>Утилизировано (импортного и российского производства):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20,3т говядины, 618 т свинины и субпродуктов свиных, 159т мяса птицы, по органолептическим показателям, истечение сроков хранения, неизвестного происхождения, выявление незаразных болезней;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711,3т рыбы и морепродуктов импортного производства по органолептическим  показателям, рыбные отходы, истечение сроков годности.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2923т рыбы российского производства по органолептическим  показателям, рыбные отходы.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u w:val="single"/>
          <w:lang w:eastAsia="ru-RU"/>
        </w:rPr>
        <w:t>Уничтожено</w:t>
      </w:r>
      <w:r w:rsidRPr="00B253B6">
        <w:rPr>
          <w:rFonts w:ascii="Times New Roman" w:hAnsi="Times New Roman"/>
          <w:sz w:val="28"/>
          <w:szCs w:val="28"/>
          <w:lang w:eastAsia="ru-RU"/>
        </w:rPr>
        <w:t xml:space="preserve"> по органолептическим показателям, отходы производства: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Говядины – 11,9т, свинины – 228,1т,  мяса птицы – 6,4т. 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     В течение 2016года специалистами отдела систематически проводилась работа по внесению сведений о хозяйствующих субъектах и поднадзорных объектах в ИС «Цербер» и «Меркурий» и их обновлению.  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  2016году в вышеуказанные ИС  внесены и обновлены сведения о   992 предприятиях, соответственно специалистами отдела ВСЭ администрации были обработаны 992 поступивших комплектов документов.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 течение 12 месяцев 2016года заключено 1124 договора  на ветеринарное обслуживание, в т.ч. с закреплением ветеринарного врача на постоянной основе для обслуживания предприятий - 320 договоров.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Врачами, обслуживающими предприятия, неоднократно в адрес администраций предприятий подавались информационные письма (в 2016году подано 191) о нарушениях ветеринарно-санитарных требований на предприятиях и договорных отношений с ГБУВ КО «Областная СББЖ». 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Ветеринарными врачами - ветсанэкспертами в 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53B6">
        <w:rPr>
          <w:rFonts w:ascii="Times New Roman" w:hAnsi="Times New Roman"/>
          <w:sz w:val="28"/>
          <w:szCs w:val="28"/>
          <w:lang w:eastAsia="ru-RU"/>
        </w:rPr>
        <w:t>году оформлено около 270 000 ВСД на бумажных носителях, внедрялось электронное оформление ВСД. Прошли обучение по  оформлению ВСД в электоронном виде в ИС «Меркурий» 160 специалистов, в 2016году оформлено более 82000 ВСД, что составляет 31% от общего количества оформленных ВСД.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>В 2016 году специалистами структурных подразделений проведено 1646  обследований предприятий по выполнению ветеринарно-санитарных требований в соответствии с поступившими заявлениями от администрации предприятий о заключении договора на ветеринарное обслуживание и для внесения в ИС «Цербер».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Своевременно по заявкам представителей обслуживаемых предприятий оформлялись заключения на  вывоз продукции животного происхождения (в 2016году оформлено 894 заключение). 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 В течение года ветврачами - ветсанэкспертами по причине нарушения ветеринарно-санитарных требований, выявленных при поступлении грузов, в  т.ч. и в соответствии с указанием специалистов территориального Управления Россельхознадзора, на ответственное хранение   поставлено 1183 груза до устранения выявленных нарушений.</w:t>
      </w:r>
    </w:p>
    <w:p w:rsidR="0048102F" w:rsidRPr="00B253B6" w:rsidRDefault="0048102F" w:rsidP="00B253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  Для проведения лабораторных исследований, в т.ч. в рамках проведения регионального мониторинга  в 2016 году отобрано  3 888 проб продукции растительного и животного происхождения.</w:t>
      </w:r>
    </w:p>
    <w:p w:rsidR="0048102F" w:rsidRPr="00477F30" w:rsidRDefault="0048102F" w:rsidP="00477F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3B6">
        <w:rPr>
          <w:rFonts w:ascii="Times New Roman" w:hAnsi="Times New Roman"/>
          <w:sz w:val="28"/>
          <w:szCs w:val="28"/>
          <w:lang w:eastAsia="ru-RU"/>
        </w:rPr>
        <w:t xml:space="preserve"> В 2016году специалистами отдела  проведены курсы (10) по обучению оформления ВСД в электронном виде  в КИПКа для 160  специалистов.</w:t>
      </w:r>
    </w:p>
    <w:p w:rsidR="0048102F" w:rsidRPr="007267A3" w:rsidRDefault="0048102F" w:rsidP="006F1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Финансово-экономическая деятельность</w:t>
      </w:r>
    </w:p>
    <w:p w:rsidR="0048102F" w:rsidRPr="007267A3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02F" w:rsidRDefault="0048102F" w:rsidP="006F1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7A3">
        <w:rPr>
          <w:rFonts w:ascii="Times New Roman" w:hAnsi="Times New Roman"/>
          <w:sz w:val="28"/>
          <w:szCs w:val="28"/>
        </w:rPr>
        <w:t>«О финансовой деятельности учреждения за 2016 год»</w:t>
      </w:r>
    </w:p>
    <w:p w:rsidR="0048102F" w:rsidRDefault="0048102F" w:rsidP="00B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выполнение государственного задания на 2016г. бюджетом Калининградской области было выделено субсидий на сумму 48 874 170 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Освоены денежные средства на 100%, в том числе 41 166 878руб. составила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з/плата с начислениями, уплата налога на имущество 395 660руб., закуплены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ГСМ на сумму 1 444 990руб., уголь на сумму 568 682руб., а также закуплены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автомобилей на сумму 5 297 960руб. (грузопассажирский микроавтобус ГАЗ-АЗ на сумму 1 397 000руб., автомобиль </w:t>
      </w:r>
      <w:r>
        <w:rPr>
          <w:rFonts w:ascii="Times New Roman" w:hAnsi="Times New Roman"/>
          <w:sz w:val="28"/>
          <w:szCs w:val="28"/>
          <w:lang w:val="en-US"/>
        </w:rPr>
        <w:t>LADAXRAY</w:t>
      </w:r>
      <w:r w:rsidRPr="00F92540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шт. на сумму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3 900 960руб.)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 год поступило федеральной вакцины на 4 624 121руб.</w:t>
      </w:r>
    </w:p>
    <w:p w:rsidR="0048102F" w:rsidRDefault="0048102F" w:rsidP="00B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денежные средства на лицевой счет от платных ветеринарных услуг, оказанных учреждением в 2016г. составили –211 251 687руб., в сравнении с прошлым 2015г. (192 877 945руб), на 18 373 742руб. больше, в том числе средства от реализации медикаментов 4 745 032руб.</w:t>
      </w:r>
      <w:r w:rsidRPr="00BA5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01.01.2016г. на лицевом счете учреждения числилось 8 233 711руб., на 01.01.2017г. на лицевом счете учреждения 8 576 799руб. </w:t>
      </w:r>
    </w:p>
    <w:p w:rsidR="0048102F" w:rsidRDefault="0048102F" w:rsidP="00B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Денежные средства были израсходованы на выплату заработной платы</w:t>
      </w:r>
    </w:p>
    <w:p w:rsidR="0048102F" w:rsidRDefault="0048102F" w:rsidP="00B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91 385 049руб., в 2015г.- 79 595 357руб., что по сравнению с прошлым годом</w:t>
      </w:r>
    </w:p>
    <w:p w:rsidR="0048102F" w:rsidRDefault="0048102F" w:rsidP="00B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11 789 692 руб. больше, начисления на заработную плату составили 27 549 389руб., командировочные расходы и использование личного транспорта 605 190руб., плата за услуги связи 1 347 968руб., за транспортные услуги 1 232 348руб., за коммунальные услуги 3 154 003руб., арендная плата за пользование имуществом 56 779руб., услуги на содержание имущества 9 879 508руб., прочие услуги 12 829 718руб.  Налоги на землю, имущество, транспорт составили 1 647 563руб., основных средств закуплено на 5 438 324руб. в том числе один автомобиль </w:t>
      </w:r>
      <w:r>
        <w:rPr>
          <w:rFonts w:ascii="Times New Roman" w:hAnsi="Times New Roman"/>
          <w:sz w:val="28"/>
          <w:szCs w:val="28"/>
          <w:lang w:val="en-US"/>
        </w:rPr>
        <w:t>MERCEDES</w:t>
      </w:r>
      <w:r w:rsidRPr="00ED52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BENZ</w:t>
      </w:r>
      <w:r>
        <w:rPr>
          <w:rFonts w:ascii="Times New Roman" w:hAnsi="Times New Roman"/>
          <w:sz w:val="28"/>
          <w:szCs w:val="28"/>
        </w:rPr>
        <w:t xml:space="preserve"> на сумму 2 300 000руб., приобретение медикаментов, строительных материалов, ГСМ</w:t>
      </w:r>
    </w:p>
    <w:p w:rsidR="0048102F" w:rsidRDefault="0048102F" w:rsidP="00BA5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26 782 627руб., прочие расходы составили 447 676руб.</w:t>
      </w:r>
    </w:p>
    <w:p w:rsidR="0048102F" w:rsidRPr="00F75E7D" w:rsidRDefault="0048102F" w:rsidP="00BA5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102F" w:rsidRDefault="0048102F" w:rsidP="006F1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было оказано ветеринарных услуг на сумму 205 123 177руб.вт.ч. НДС, в соответствии с прошлым годом на 20 672 433руб. больше.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т.ч. Клинические и лечебно-профилактические услуги 46 228 517руб.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Услуги по ветеринарно-санитарной экспертизе и лабораторным исследованиям 14 489 887руб.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Ветеринарно-санитарные услуги при поступлении или отгрузке подконтрольных грузов и бланки 47 583 889руб.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Прочие ветеринарные услуги и услуги по договорам  85 184 174руб.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Лабораторные исследования 11 636 710руб.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 в 2016 году сработало с прибылью в размере 10 586 144 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01.01.2017г. балансовая стоимость основных средств составила 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172 287 738руб., амортизация основных средств составила 115 081 600руб.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Материальных запасов осталось на 20 155 099руб., в том числе федеральная вакцина – 3 187 551руб., медикаментов – 6 435 713руб., ГСМ на 885 735руб.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Дебиторская задолженность по состоянию на 01.01.2016г.-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9 542 066руб., по состоянию на 01.01.2017г. – 9 304 603руб.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банкротством предприятий списано за 2016 год дебиторской задолженности на сумму 482 411руб.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Кредиторская задолженность на 01.01.2017г составила 2 055 440руб.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Заработная плата средняя по учреждению за 2016г. составила 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27 300руб.</w:t>
      </w:r>
    </w:p>
    <w:p w:rsidR="0048102F" w:rsidRPr="00F75E7D" w:rsidRDefault="0048102F" w:rsidP="006F1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7D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19</w:t>
      </w:r>
      <w:r w:rsidRPr="00F75E7D">
        <w:rPr>
          <w:rFonts w:ascii="Times New Roman" w:hAnsi="Times New Roman"/>
          <w:b/>
          <w:sz w:val="28"/>
          <w:szCs w:val="28"/>
        </w:rPr>
        <w:t>.</w:t>
      </w:r>
    </w:p>
    <w:p w:rsidR="0048102F" w:rsidRDefault="0048102F" w:rsidP="006F1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предупреждение распространения бешенства в Калининградской области Евросоюз в 2016 году направил 22 458 021руб. оплата произведена</w:t>
      </w:r>
    </w:p>
    <w:p w:rsidR="0048102F" w:rsidRDefault="0048102F" w:rsidP="006F1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распространение вакцины и на саму вакцину.</w:t>
      </w:r>
    </w:p>
    <w:p w:rsidR="0048102F" w:rsidRDefault="0048102F" w:rsidP="006F1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102F" w:rsidRDefault="0048102F" w:rsidP="001F7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«Кадровое обеспечение»</w:t>
      </w:r>
    </w:p>
    <w:p w:rsidR="0048102F" w:rsidRDefault="0048102F" w:rsidP="00AB6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738">
        <w:rPr>
          <w:rFonts w:ascii="Times New Roman" w:hAnsi="Times New Roman"/>
          <w:sz w:val="28"/>
          <w:szCs w:val="28"/>
        </w:rPr>
        <w:t>По состоянию на 31 декабря 2016 года штатная численность должностей составляла 411. В штатном расписании предусмотрено 277 должностей ветеринарных специалистов (из них занято 257) и 134 должностей обслуживающего деятельность госветслужбы персонала. Фактически в Учреждении работает 421 человек (из них 26 находятся в отпуске по уходу за ребенком или приняты временно). Обеспеченность Учреждения ветеринарными специалистами составляет 93,75 %.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помощи животноводческим хозяйствам области в подборке, расстановке и воспитании ветеринарных специалистов проводится сбор, систематизация и обобщение информации, поступающей от главных ветеринарных врачей районов, об имеющихся в указанных хозяйствах вакансиях и о предлагаемых условиях труда. В дальнейшем данная информация размещается на официальном сайте ГБУВ КО «Областная СББЖ» в сети интернет, что позволяет сделать ее доступной для широкого круга ветеринарных специалистов.</w:t>
      </w:r>
    </w:p>
    <w:p w:rsidR="0048102F" w:rsidRPr="00FA29E0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923">
        <w:rPr>
          <w:rFonts w:ascii="Times New Roman" w:hAnsi="Times New Roman"/>
          <w:sz w:val="28"/>
          <w:szCs w:val="28"/>
        </w:rPr>
        <w:t xml:space="preserve">В 2016 году проведена аттестация </w:t>
      </w:r>
      <w:r>
        <w:rPr>
          <w:rFonts w:ascii="Times New Roman" w:hAnsi="Times New Roman"/>
          <w:sz w:val="28"/>
          <w:szCs w:val="28"/>
        </w:rPr>
        <w:t xml:space="preserve">77 </w:t>
      </w:r>
      <w:r w:rsidRPr="00471F52">
        <w:rPr>
          <w:rFonts w:ascii="Times New Roman" w:hAnsi="Times New Roman"/>
          <w:sz w:val="28"/>
          <w:szCs w:val="28"/>
        </w:rPr>
        <w:t>ветеринарных специалистов структурных подразделений ГБУВ КО «Областная СББЖ», осуществляющих ветеринарное клеймение мяса и мясопродуктов.</w:t>
      </w:r>
      <w:r w:rsidRPr="00F15923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,</w:t>
      </w:r>
      <w:r w:rsidRPr="00F15923">
        <w:rPr>
          <w:rFonts w:ascii="Times New Roman" w:hAnsi="Times New Roman"/>
          <w:sz w:val="28"/>
          <w:szCs w:val="28"/>
        </w:rPr>
        <w:t xml:space="preserve"> проведенная аттестация подтвердила соответствие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F15923">
        <w:rPr>
          <w:rFonts w:ascii="Times New Roman" w:hAnsi="Times New Roman"/>
          <w:sz w:val="28"/>
          <w:szCs w:val="28"/>
        </w:rPr>
        <w:t xml:space="preserve">занимаемым должностям.8 специалистов признаны соответствующими занимаемой должности и включены в кадровый резерв ГБУВ КО «Областная СББЖ» на вышестоящую должность.Вместе с тем, </w:t>
      </w:r>
      <w:r>
        <w:rPr>
          <w:rFonts w:ascii="Times New Roman" w:hAnsi="Times New Roman"/>
          <w:sz w:val="28"/>
          <w:szCs w:val="28"/>
        </w:rPr>
        <w:t>ряд специалистовбыл направлен на</w:t>
      </w:r>
      <w:r w:rsidRPr="00F15923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еквалификации</w:t>
      </w:r>
      <w:r w:rsidRPr="00FA29E0">
        <w:rPr>
          <w:rFonts w:ascii="Times New Roman" w:hAnsi="Times New Roman"/>
          <w:sz w:val="28"/>
          <w:szCs w:val="28"/>
        </w:rPr>
        <w:t xml:space="preserve"> с последующей </w:t>
      </w:r>
      <w:r>
        <w:rPr>
          <w:rFonts w:ascii="Times New Roman" w:hAnsi="Times New Roman"/>
          <w:sz w:val="28"/>
          <w:szCs w:val="28"/>
        </w:rPr>
        <w:t xml:space="preserve">обязательной </w:t>
      </w:r>
      <w:r w:rsidRPr="00FA29E0">
        <w:rPr>
          <w:rFonts w:ascii="Times New Roman" w:hAnsi="Times New Roman"/>
          <w:sz w:val="28"/>
          <w:szCs w:val="28"/>
        </w:rPr>
        <w:t xml:space="preserve">переаттестацией через год. 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9E0">
        <w:rPr>
          <w:rFonts w:ascii="Times New Roman" w:hAnsi="Times New Roman"/>
          <w:sz w:val="28"/>
          <w:szCs w:val="28"/>
        </w:rPr>
        <w:t xml:space="preserve">Одной из приоритетных задач государственной ветеринарной службы Калининградской области является подготовка высококвалифицированных ветеринарных специалистов. В целях реализации данной </w:t>
      </w:r>
      <w:r w:rsidRPr="00FB2740">
        <w:rPr>
          <w:rFonts w:ascii="Times New Roman" w:hAnsi="Times New Roman"/>
          <w:sz w:val="28"/>
          <w:szCs w:val="28"/>
        </w:rPr>
        <w:t xml:space="preserve">задачи налажено тесное сотрудничество с Гусевским агропромышленным колледжем. Так, в 2016 году 14 студентов колледжа прошли производственную практику в структурных подразделения ГБУВ КО «Областная СББЖ». </w:t>
      </w:r>
    </w:p>
    <w:p w:rsidR="0048102F" w:rsidRPr="008F4C0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Особое внимание уделяется работе по стимулированию работников к получению высшего профессионального образования. Так, </w:t>
      </w:r>
      <w:r w:rsidRPr="00D15430">
        <w:rPr>
          <w:rFonts w:ascii="Times New Roman" w:hAnsi="Times New Roman"/>
          <w:sz w:val="28"/>
          <w:szCs w:val="28"/>
        </w:rPr>
        <w:t>9 работников Учреждения</w:t>
      </w:r>
      <w:r w:rsidRPr="00E01E5C">
        <w:rPr>
          <w:rFonts w:ascii="Times New Roman" w:hAnsi="Times New Roman"/>
          <w:sz w:val="28"/>
          <w:szCs w:val="28"/>
        </w:rPr>
        <w:t xml:space="preserve"> получают высшее </w:t>
      </w:r>
      <w:r>
        <w:rPr>
          <w:rFonts w:ascii="Times New Roman" w:hAnsi="Times New Roman"/>
          <w:sz w:val="28"/>
          <w:szCs w:val="28"/>
        </w:rPr>
        <w:t xml:space="preserve">ветеринарное </w:t>
      </w:r>
      <w:r w:rsidRPr="00E01E5C">
        <w:rPr>
          <w:rFonts w:ascii="Times New Roman" w:hAnsi="Times New Roman"/>
          <w:sz w:val="28"/>
          <w:szCs w:val="28"/>
        </w:rPr>
        <w:t>образование в ВУЗах России (</w:t>
      </w:r>
      <w:r w:rsidRPr="00E01E5C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«Санкт-Петербургская государственная академия ветеринарной медицины» </w:t>
      </w:r>
      <w:r w:rsidRPr="00E01E5C">
        <w:rPr>
          <w:rFonts w:ascii="Times New Roman" w:hAnsi="Times New Roman"/>
          <w:color w:val="010101"/>
          <w:sz w:val="28"/>
          <w:szCs w:val="28"/>
        </w:rPr>
        <w:t xml:space="preserve"> и Федеральное государственное бюджетное образовательное учреждение высшего образования «Брянский государственный аграрный университет»</w:t>
      </w:r>
      <w:r w:rsidRPr="00E01E5C">
        <w:rPr>
          <w:rFonts w:ascii="Times New Roman" w:hAnsi="Times New Roman"/>
          <w:sz w:val="28"/>
          <w:szCs w:val="28"/>
        </w:rPr>
        <w:t xml:space="preserve">). </w:t>
      </w:r>
    </w:p>
    <w:p w:rsidR="0048102F" w:rsidRPr="00CD6738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738">
        <w:rPr>
          <w:rFonts w:ascii="Times New Roman" w:hAnsi="Times New Roman"/>
          <w:sz w:val="28"/>
          <w:szCs w:val="28"/>
        </w:rPr>
        <w:t>С отрывом от места работы и выездом в другие регионы России прошли курсы переподготовки и повышения квалификации 17 ветеринарных специалистов (</w:t>
      </w:r>
      <w:r>
        <w:rPr>
          <w:rFonts w:ascii="Times New Roman" w:hAnsi="Times New Roman"/>
          <w:sz w:val="28"/>
          <w:szCs w:val="28"/>
        </w:rPr>
        <w:t>г</w:t>
      </w:r>
      <w:r w:rsidRPr="00F92C12">
        <w:rPr>
          <w:rFonts w:ascii="Times New Roman" w:hAnsi="Times New Roman"/>
          <w:sz w:val="28"/>
          <w:szCs w:val="28"/>
        </w:rPr>
        <w:t>. Санкт-Петербург, г. Москва). 250 специалистов прошли курсы повышения квалификации в Федеральном государственномбюджетном образовательном учреждении</w:t>
      </w:r>
      <w:r w:rsidRPr="00F92C12">
        <w:rPr>
          <w:rFonts w:ascii="Times New Roman" w:hAnsi="Times New Roman"/>
          <w:sz w:val="28"/>
          <w:szCs w:val="28"/>
        </w:rPr>
        <w:br/>
        <w:t>дополнительного профессионального образования «Калининградский институт переподготовки кадров агропромышленного бизнеса»</w:t>
      </w:r>
      <w:r>
        <w:rPr>
          <w:rFonts w:ascii="Times New Roman" w:hAnsi="Times New Roman"/>
          <w:sz w:val="28"/>
          <w:szCs w:val="28"/>
        </w:rPr>
        <w:t>.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02F" w:rsidRPr="00A51279" w:rsidRDefault="0048102F" w:rsidP="00A512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1279">
        <w:rPr>
          <w:rFonts w:ascii="Times New Roman" w:hAnsi="Times New Roman"/>
          <w:b/>
          <w:sz w:val="28"/>
          <w:szCs w:val="28"/>
        </w:rPr>
        <w:t xml:space="preserve"> «Административно-правовая</w:t>
      </w:r>
      <w:r>
        <w:rPr>
          <w:rFonts w:ascii="Times New Roman" w:hAnsi="Times New Roman"/>
          <w:b/>
          <w:sz w:val="28"/>
          <w:szCs w:val="28"/>
        </w:rPr>
        <w:t xml:space="preserve"> и кадровая</w:t>
      </w:r>
      <w:r w:rsidRPr="00A51279">
        <w:rPr>
          <w:rFonts w:ascii="Times New Roman" w:hAnsi="Times New Roman"/>
          <w:b/>
          <w:sz w:val="28"/>
          <w:szCs w:val="28"/>
        </w:rPr>
        <w:t xml:space="preserve"> работа»</w:t>
      </w:r>
    </w:p>
    <w:p w:rsidR="0048102F" w:rsidRDefault="0048102F" w:rsidP="00C54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738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>было издано</w:t>
      </w:r>
      <w:r w:rsidRPr="00CD6738">
        <w:rPr>
          <w:rFonts w:ascii="Times New Roman" w:hAnsi="Times New Roman"/>
          <w:sz w:val="28"/>
          <w:szCs w:val="28"/>
        </w:rPr>
        <w:t xml:space="preserve"> 843 кадровых, организационных и регламентирующих приказов. </w:t>
      </w:r>
    </w:p>
    <w:p w:rsidR="0048102F" w:rsidRDefault="0048102F" w:rsidP="00362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правовая экспертиза 1379 договоров гражданско-правового характера.</w:t>
      </w:r>
    </w:p>
    <w:p w:rsidR="0048102F" w:rsidRDefault="0048102F" w:rsidP="00362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помощи работникам Учреждения разработаны и внедрены типовые формы кадровых заявлений и ходатайств.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738">
        <w:rPr>
          <w:rFonts w:ascii="Times New Roman" w:hAnsi="Times New Roman"/>
          <w:sz w:val="28"/>
          <w:szCs w:val="28"/>
        </w:rPr>
        <w:t>Разработаны и приняты</w:t>
      </w:r>
      <w:r w:rsidRPr="00DF5CF2">
        <w:rPr>
          <w:rFonts w:ascii="Times New Roman" w:hAnsi="Times New Roman"/>
          <w:sz w:val="28"/>
          <w:szCs w:val="28"/>
        </w:rPr>
        <w:t xml:space="preserve"> следующие локальные нормативно-правовые акты:</w:t>
      </w:r>
    </w:p>
    <w:p w:rsidR="0048102F" w:rsidRPr="00DF5CF2" w:rsidRDefault="0048102F" w:rsidP="00362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C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DF5CF2">
        <w:rPr>
          <w:rFonts w:ascii="Times New Roman" w:hAnsi="Times New Roman"/>
          <w:sz w:val="28"/>
          <w:szCs w:val="28"/>
        </w:rPr>
        <w:t>орядок изготовления, получения, использовани</w:t>
      </w:r>
      <w:r>
        <w:rPr>
          <w:rFonts w:ascii="Times New Roman" w:hAnsi="Times New Roman"/>
          <w:sz w:val="28"/>
          <w:szCs w:val="28"/>
        </w:rPr>
        <w:t>я и хранения ветеринарных клейм;</w:t>
      </w:r>
    </w:p>
    <w:p w:rsidR="0048102F" w:rsidRPr="00DF5CF2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выплаты материальной помощи работникам ГБУВ КО «Областная СББЖ»;</w:t>
      </w:r>
    </w:p>
    <w:p w:rsidR="0048102F" w:rsidRPr="00D9001E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01E">
        <w:rPr>
          <w:rFonts w:ascii="Times New Roman" w:hAnsi="Times New Roman"/>
          <w:sz w:val="28"/>
          <w:szCs w:val="28"/>
        </w:rPr>
        <w:t>- ряд должностных инструкции работников (ветеринарного врача и ветеринарного врача 2 категории структурного подразделения, ветеринарного врача 2 категории  и водителя-дезинфектора дезинфекционного отделения структурного подразделения, специалиста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9001E">
        <w:rPr>
          <w:rFonts w:ascii="Times New Roman" w:hAnsi="Times New Roman"/>
          <w:sz w:val="28"/>
          <w:szCs w:val="28"/>
        </w:rPr>
        <w:t xml:space="preserve"> специалиста 2 категории отдела отбора, приема, регистрации, кодирования проб, хранения образцов и выдачи результатов испытаний СП «Гвардейская ВЛ»</w:t>
      </w:r>
      <w:r>
        <w:rPr>
          <w:rFonts w:ascii="Times New Roman" w:hAnsi="Times New Roman"/>
          <w:sz w:val="28"/>
          <w:szCs w:val="28"/>
        </w:rPr>
        <w:t>,</w:t>
      </w:r>
      <w:r w:rsidRPr="00D9001E">
        <w:rPr>
          <w:rFonts w:ascii="Times New Roman" w:hAnsi="Times New Roman"/>
          <w:sz w:val="28"/>
          <w:szCs w:val="28"/>
        </w:rPr>
        <w:t xml:space="preserve"> биохимика СП «Гвардейская ВЛ», ветеринарного санитара, уборщика и разнорабочего структурного подразделения,   у</w:t>
      </w:r>
      <w:r>
        <w:rPr>
          <w:rFonts w:ascii="Times New Roman" w:hAnsi="Times New Roman"/>
          <w:sz w:val="28"/>
          <w:szCs w:val="28"/>
        </w:rPr>
        <w:t xml:space="preserve">борщика и разнорабочего отдела </w:t>
      </w:r>
      <w:r w:rsidRPr="00D9001E">
        <w:rPr>
          <w:rFonts w:ascii="Times New Roman" w:hAnsi="Times New Roman"/>
          <w:sz w:val="28"/>
          <w:szCs w:val="28"/>
        </w:rPr>
        <w:t>МТ и ХО администрации, юрисконсульта отдела юридической, кадровой работы и делопроизводства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9001E">
        <w:rPr>
          <w:rFonts w:ascii="Times New Roman" w:hAnsi="Times New Roman"/>
          <w:sz w:val="28"/>
          <w:szCs w:val="28"/>
        </w:rPr>
        <w:t>, заведующего хозяйством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D9001E">
        <w:rPr>
          <w:rFonts w:ascii="Times New Roman" w:hAnsi="Times New Roman"/>
          <w:sz w:val="28"/>
          <w:szCs w:val="28"/>
        </w:rPr>
        <w:t>);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F13">
        <w:rPr>
          <w:rFonts w:ascii="Times New Roman" w:hAnsi="Times New Roman"/>
          <w:sz w:val="28"/>
          <w:szCs w:val="28"/>
        </w:rPr>
        <w:t>- внесе</w:t>
      </w:r>
      <w:r>
        <w:rPr>
          <w:rFonts w:ascii="Times New Roman" w:hAnsi="Times New Roman"/>
          <w:sz w:val="28"/>
          <w:szCs w:val="28"/>
        </w:rPr>
        <w:t>ны изменения в Устав Учреждения.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02F" w:rsidRDefault="0048102F" w:rsidP="004C31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627FE">
        <w:rPr>
          <w:rFonts w:ascii="Times New Roman" w:hAnsi="Times New Roman"/>
          <w:b/>
          <w:sz w:val="28"/>
          <w:szCs w:val="28"/>
        </w:rPr>
        <w:t>«Дисциплина труда»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E6A">
        <w:rPr>
          <w:rFonts w:ascii="Times New Roman" w:hAnsi="Times New Roman"/>
          <w:sz w:val="28"/>
          <w:szCs w:val="28"/>
        </w:rPr>
        <w:t xml:space="preserve">В 2016 году проведено </w:t>
      </w:r>
      <w:r w:rsidRPr="00B7087A">
        <w:rPr>
          <w:rFonts w:ascii="Times New Roman" w:hAnsi="Times New Roman"/>
          <w:sz w:val="28"/>
          <w:szCs w:val="28"/>
        </w:rPr>
        <w:t>10 служебных проверок, к</w:t>
      </w:r>
      <w:r w:rsidRPr="00FB0E6A">
        <w:rPr>
          <w:rFonts w:ascii="Times New Roman" w:hAnsi="Times New Roman"/>
          <w:sz w:val="28"/>
          <w:szCs w:val="28"/>
        </w:rPr>
        <w:t xml:space="preserve"> работникам применено 27 дисциплинарных взысканий, из них 9 замечаний и 18 выговоров. Двое работников строго предупреждены о недопущении совершения нарушений.</w:t>
      </w:r>
    </w:p>
    <w:p w:rsidR="0048102F" w:rsidRDefault="0048102F" w:rsidP="00AB6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02F" w:rsidRPr="00110170" w:rsidRDefault="0048102F" w:rsidP="00110170">
      <w:pPr>
        <w:rPr>
          <w:rFonts w:ascii="Times New Roman" w:hAnsi="Times New Roman"/>
          <w:sz w:val="28"/>
          <w:szCs w:val="28"/>
        </w:rPr>
      </w:pPr>
    </w:p>
    <w:sectPr w:rsidR="0048102F" w:rsidRPr="00110170" w:rsidSect="0089736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9F06169"/>
    <w:multiLevelType w:val="hybridMultilevel"/>
    <w:tmpl w:val="0ABC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EF5"/>
    <w:rsid w:val="00061ADA"/>
    <w:rsid w:val="00075414"/>
    <w:rsid w:val="000D72E4"/>
    <w:rsid w:val="000F2EFB"/>
    <w:rsid w:val="00110170"/>
    <w:rsid w:val="001A45EE"/>
    <w:rsid w:val="001C279C"/>
    <w:rsid w:val="001F022F"/>
    <w:rsid w:val="001F66CC"/>
    <w:rsid w:val="001F77D0"/>
    <w:rsid w:val="0021625F"/>
    <w:rsid w:val="00222D51"/>
    <w:rsid w:val="00286BA5"/>
    <w:rsid w:val="00360C56"/>
    <w:rsid w:val="003627FE"/>
    <w:rsid w:val="00471F52"/>
    <w:rsid w:val="00477F30"/>
    <w:rsid w:val="0048102F"/>
    <w:rsid w:val="004C316B"/>
    <w:rsid w:val="004D3D69"/>
    <w:rsid w:val="004F5587"/>
    <w:rsid w:val="005900DC"/>
    <w:rsid w:val="005E5AF8"/>
    <w:rsid w:val="00600BE4"/>
    <w:rsid w:val="00635E23"/>
    <w:rsid w:val="00687EF5"/>
    <w:rsid w:val="006C32E9"/>
    <w:rsid w:val="006F1A9D"/>
    <w:rsid w:val="007267A3"/>
    <w:rsid w:val="0084102B"/>
    <w:rsid w:val="008743F4"/>
    <w:rsid w:val="0089736E"/>
    <w:rsid w:val="008E771E"/>
    <w:rsid w:val="008F4C0F"/>
    <w:rsid w:val="008F4F12"/>
    <w:rsid w:val="008F7B8B"/>
    <w:rsid w:val="00983123"/>
    <w:rsid w:val="009F521D"/>
    <w:rsid w:val="00A51279"/>
    <w:rsid w:val="00A8008B"/>
    <w:rsid w:val="00A80274"/>
    <w:rsid w:val="00AB6A8D"/>
    <w:rsid w:val="00B253B6"/>
    <w:rsid w:val="00B7087A"/>
    <w:rsid w:val="00B81528"/>
    <w:rsid w:val="00BA505A"/>
    <w:rsid w:val="00BE0F13"/>
    <w:rsid w:val="00C0566C"/>
    <w:rsid w:val="00C420A6"/>
    <w:rsid w:val="00C5455A"/>
    <w:rsid w:val="00CC4897"/>
    <w:rsid w:val="00CD6738"/>
    <w:rsid w:val="00CF44D3"/>
    <w:rsid w:val="00D101D9"/>
    <w:rsid w:val="00D15430"/>
    <w:rsid w:val="00D9001E"/>
    <w:rsid w:val="00D970FE"/>
    <w:rsid w:val="00DB2455"/>
    <w:rsid w:val="00DF5CF2"/>
    <w:rsid w:val="00E01E5C"/>
    <w:rsid w:val="00E9511E"/>
    <w:rsid w:val="00EB600D"/>
    <w:rsid w:val="00ED52E6"/>
    <w:rsid w:val="00F12DF8"/>
    <w:rsid w:val="00F15923"/>
    <w:rsid w:val="00F75E7D"/>
    <w:rsid w:val="00F91F69"/>
    <w:rsid w:val="00F92540"/>
    <w:rsid w:val="00F92C12"/>
    <w:rsid w:val="00FA29E0"/>
    <w:rsid w:val="00FB0E6A"/>
    <w:rsid w:val="00FB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7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87EF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87EF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0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9</Pages>
  <Words>3236</Words>
  <Characters>18451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бюджетное учреждение ветеринарии Калининградской области «Областная  станция по борьбе с болезнями животных» является организацией, обеспечивающей эпизоотическое благополучие Калининградской области и выпуск безопасной в ветеринарно-сани</dc:title>
  <dc:subject/>
  <dc:creator>user</dc:creator>
  <cp:keywords/>
  <dc:description/>
  <cp:lastModifiedBy>Никулина</cp:lastModifiedBy>
  <cp:revision>5</cp:revision>
  <cp:lastPrinted>2016-02-24T14:45:00Z</cp:lastPrinted>
  <dcterms:created xsi:type="dcterms:W3CDTF">2017-05-02T07:26:00Z</dcterms:created>
  <dcterms:modified xsi:type="dcterms:W3CDTF">2017-05-05T13:23:00Z</dcterms:modified>
</cp:coreProperties>
</file>